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99"/>
        <w:gridCol w:w="4855"/>
      </w:tblGrid>
      <w:tr w:rsidR="000A4B6F" w:rsidRPr="0014503B" w:rsidTr="005B6DFC">
        <w:trPr>
          <w:trHeight w:val="139"/>
        </w:trPr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5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0A4B6F" w:rsidRPr="0014503B" w:rsidTr="005B6DFC">
        <w:trPr>
          <w:trHeight w:val="138"/>
        </w:trPr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pBdr>
                <w:bottom w:val="single" w:sz="12" w:space="1" w:color="auto"/>
              </w:pBd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A4B6F" w:rsidRPr="0014503B" w:rsidRDefault="000A4B6F" w:rsidP="000A4B6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A4B6F" w:rsidRPr="0014503B" w:rsidTr="005B6DFC">
        <w:trPr>
          <w:trHeight w:val="138"/>
        </w:trPr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A4B6F" w:rsidRPr="0014503B" w:rsidRDefault="00000B5A" w:rsidP="000A4B6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Генеральный </w:t>
            </w:r>
            <w:r w:rsidR="000A4B6F" w:rsidRPr="00145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0A4B6F" w:rsidRPr="0014503B" w:rsidTr="005B6DFC">
        <w:trPr>
          <w:trHeight w:val="138"/>
        </w:trPr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5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ГБПОУ «Воробьёвы горы»</w:t>
            </w:r>
          </w:p>
        </w:tc>
      </w:tr>
      <w:tr w:rsidR="000A4B6F" w:rsidRPr="0014503B" w:rsidTr="005B6DFC">
        <w:trPr>
          <w:trHeight w:val="138"/>
        </w:trPr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A4B6F" w:rsidRPr="0014503B" w:rsidRDefault="000A4B6F" w:rsidP="000A4B6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5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А.А.</w:t>
            </w:r>
            <w:r w:rsidR="00200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Шашков</w:t>
            </w:r>
          </w:p>
        </w:tc>
      </w:tr>
      <w:tr w:rsidR="000A4B6F" w:rsidRPr="0014503B" w:rsidTr="005B6DFC">
        <w:trPr>
          <w:trHeight w:val="138"/>
        </w:trPr>
        <w:tc>
          <w:tcPr>
            <w:tcW w:w="4927" w:type="dxa"/>
            <w:shd w:val="clear" w:color="auto" w:fill="auto"/>
          </w:tcPr>
          <w:p w:rsidR="000A4B6F" w:rsidRPr="0014503B" w:rsidRDefault="000A4B6F" w:rsidP="00000B5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A4B6F" w:rsidRPr="0014503B" w:rsidRDefault="000A4B6F" w:rsidP="00000B5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5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«____»__________________201</w:t>
            </w:r>
            <w:r w:rsidR="00000B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0A4B6F" w:rsidRPr="0014503B" w:rsidRDefault="000A4B6F" w:rsidP="000A4B6F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A4B6F" w:rsidRPr="0014503B" w:rsidRDefault="000A4B6F" w:rsidP="000A4B6F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1D6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Открытого Московского </w:t>
      </w: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турнира </w:t>
      </w:r>
    </w:p>
    <w:p w:rsidR="000A4B6F" w:rsidRPr="0014503B" w:rsidRDefault="000A4B6F" w:rsidP="000A4B6F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интеллектуальным играм среди школьников</w:t>
      </w:r>
    </w:p>
    <w:p w:rsidR="000A4B6F" w:rsidRPr="0014503B" w:rsidRDefault="000A4B6F" w:rsidP="000A4B6F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«Кубок Воробьёвых гор»</w:t>
      </w: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D1DB9F" wp14:editId="55E36297">
            <wp:simplePos x="0" y="0"/>
            <wp:positionH relativeFrom="column">
              <wp:posOffset>1143000</wp:posOffset>
            </wp:positionH>
            <wp:positionV relativeFrom="paragraph">
              <wp:posOffset>60960</wp:posOffset>
            </wp:positionV>
            <wp:extent cx="3227705" cy="4686300"/>
            <wp:effectExtent l="0" t="0" r="0" b="0"/>
            <wp:wrapTight wrapText="bothSides">
              <wp:wrapPolygon edited="0">
                <wp:start x="0" y="0"/>
                <wp:lineTo x="0" y="21512"/>
                <wp:lineTo x="21417" y="21512"/>
                <wp:lineTo x="21417" y="0"/>
                <wp:lineTo x="0" y="0"/>
              </wp:wrapPolygon>
            </wp:wrapTight>
            <wp:docPr id="1" name="Рисунок 1" descr="Умная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мнаяС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B6F" w:rsidRPr="0014503B" w:rsidRDefault="000A4B6F" w:rsidP="000A4B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354" w:rsidRDefault="000A4B6F" w:rsidP="00DF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</w:t>
      </w:r>
    </w:p>
    <w:p w:rsidR="001E08B3" w:rsidRDefault="000A4B6F" w:rsidP="00C7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2016 год</w:t>
      </w:r>
      <w:r w:rsidR="001E0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E3CDC" w:rsidRPr="0014503B" w:rsidRDefault="00CE3CDC" w:rsidP="00C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3B">
        <w:rPr>
          <w:rFonts w:ascii="Times New Roman" w:hAnsi="Times New Roman" w:cs="Times New Roman"/>
          <w:b/>
          <w:sz w:val="28"/>
          <w:szCs w:val="28"/>
        </w:rPr>
        <w:lastRenderedPageBreak/>
        <w:t>Положение о</w:t>
      </w:r>
      <w:r w:rsidR="001D6502">
        <w:rPr>
          <w:rFonts w:ascii="Times New Roman" w:hAnsi="Times New Roman" w:cs="Times New Roman"/>
          <w:b/>
          <w:sz w:val="28"/>
          <w:szCs w:val="28"/>
        </w:rPr>
        <w:t xml:space="preserve">б Открытом </w:t>
      </w:r>
      <w:r w:rsidRPr="0014503B">
        <w:rPr>
          <w:rFonts w:ascii="Times New Roman" w:hAnsi="Times New Roman" w:cs="Times New Roman"/>
          <w:b/>
          <w:sz w:val="28"/>
          <w:szCs w:val="28"/>
        </w:rPr>
        <w:t xml:space="preserve"> Московском городском турнире по интеллектуальным играм среди школьников «Кубок Воробьевых гор»</w:t>
      </w:r>
    </w:p>
    <w:p w:rsidR="00C43263" w:rsidRPr="0014503B" w:rsidRDefault="00C43263" w:rsidP="00CE3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3CDC" w:rsidRPr="0014503B" w:rsidRDefault="00CE3CDC" w:rsidP="001450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5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4503B" w:rsidRPr="0014503B" w:rsidRDefault="0014503B" w:rsidP="0014503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3CDC" w:rsidRPr="0014503B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03B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определяет порядок проведения</w:t>
      </w:r>
      <w:r w:rsidRPr="0014503B">
        <w:rPr>
          <w:rFonts w:ascii="Times New Roman" w:hAnsi="Times New Roman" w:cs="Times New Roman"/>
          <w:sz w:val="28"/>
          <w:szCs w:val="28"/>
        </w:rPr>
        <w:t xml:space="preserve"> </w:t>
      </w:r>
      <w:r w:rsidR="001D650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14503B">
        <w:rPr>
          <w:rFonts w:ascii="Times New Roman" w:hAnsi="Times New Roman" w:cs="Times New Roman"/>
          <w:sz w:val="28"/>
          <w:szCs w:val="28"/>
        </w:rPr>
        <w:t xml:space="preserve">Московского городского турнира по интеллектуальным играм среди школьников «Кубок Воробьевых гор» (далее – Турнир), </w:t>
      </w:r>
      <w:r w:rsidR="0014503B" w:rsidRPr="0014503B">
        <w:rPr>
          <w:rFonts w:ascii="Times New Roman" w:hAnsi="Times New Roman" w:cs="Times New Roman"/>
          <w:sz w:val="28"/>
          <w:szCs w:val="28"/>
        </w:rPr>
        <w:t>участников, места</w:t>
      </w:r>
      <w:r w:rsidR="007E71DF">
        <w:rPr>
          <w:rFonts w:ascii="Times New Roman" w:hAnsi="Times New Roman" w:cs="Times New Roman"/>
          <w:sz w:val="28"/>
          <w:szCs w:val="28"/>
        </w:rPr>
        <w:t xml:space="preserve"> и сроки проведения мероприятий, порядок проведения игр в Москве и других регионах РФ.</w:t>
      </w:r>
    </w:p>
    <w:p w:rsidR="00CE3CDC" w:rsidRPr="0014503B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1.2. Турнир проводится в рамках реализации Государственной программы развития образования на 2013-2020 гг.</w:t>
      </w:r>
    </w:p>
    <w:p w:rsidR="00CE3CDC" w:rsidRPr="0014503B" w:rsidRDefault="001D6502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E3CDC" w:rsidRPr="0014503B">
        <w:rPr>
          <w:rFonts w:ascii="Times New Roman" w:hAnsi="Times New Roman" w:cs="Times New Roman"/>
          <w:sz w:val="28"/>
          <w:szCs w:val="28"/>
        </w:rPr>
        <w:t>Организатором Турнира является Государственное бюджетное профессиональное учреждение города Москвы «Воробьевы горы».</w:t>
      </w:r>
    </w:p>
    <w:p w:rsidR="001D6502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sz w:val="28"/>
          <w:szCs w:val="28"/>
        </w:rPr>
        <w:t xml:space="preserve">1.4. </w:t>
      </w:r>
      <w:r w:rsidRPr="0014503B">
        <w:rPr>
          <w:rFonts w:ascii="Times New Roman" w:hAnsi="Times New Roman" w:cs="Times New Roman"/>
          <w:sz w:val="28"/>
          <w:szCs w:val="28"/>
          <w:lang w:eastAsia="ru-RU"/>
        </w:rPr>
        <w:t>Руководство проведени</w:t>
      </w:r>
      <w:r w:rsidR="001D650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4503B">
        <w:rPr>
          <w:rFonts w:ascii="Times New Roman" w:hAnsi="Times New Roman" w:cs="Times New Roman"/>
          <w:sz w:val="28"/>
          <w:szCs w:val="28"/>
          <w:lang w:eastAsia="ru-RU"/>
        </w:rPr>
        <w:t xml:space="preserve"> Турнир</w:t>
      </w:r>
      <w:r w:rsidR="001D650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4503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Оргкомитетом</w:t>
      </w:r>
      <w:r w:rsidR="0014503B" w:rsidRPr="00145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3CDC" w:rsidRPr="0014503B" w:rsidRDefault="0014503B" w:rsidP="00CE3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sz w:val="28"/>
          <w:szCs w:val="28"/>
          <w:lang w:eastAsia="ru-RU"/>
        </w:rPr>
        <w:t>(см. Приложение 1).</w:t>
      </w:r>
    </w:p>
    <w:p w:rsidR="00CE3CDC" w:rsidRPr="001D6502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CDC" w:rsidRPr="0014503B" w:rsidRDefault="00CE3CDC" w:rsidP="001450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14503B" w:rsidRPr="0014503B" w:rsidRDefault="0014503B" w:rsidP="0014503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3CDC" w:rsidRPr="0014503B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sz w:val="28"/>
          <w:szCs w:val="28"/>
          <w:lang w:eastAsia="ru-RU"/>
        </w:rPr>
        <w:t>2.1. Турнир проводится в целях:</w:t>
      </w:r>
    </w:p>
    <w:p w:rsidR="000A4B6F" w:rsidRPr="0014503B" w:rsidRDefault="000A4B6F" w:rsidP="000A4B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а) развитие </w:t>
      </w:r>
      <w:proofErr w:type="spellStart"/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общеинтеллектуальных</w:t>
      </w:r>
      <w:proofErr w:type="spellEnd"/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знаний и умений учащихся, формирование системного подхода к усвоению материала на </w:t>
      </w:r>
      <w:r w:rsidR="0014503B"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основе,</w:t>
      </w: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как школьной программы, так и самостоятельно полученных знаний, </w:t>
      </w:r>
    </w:p>
    <w:p w:rsidR="000A4B6F" w:rsidRPr="0014503B" w:rsidRDefault="000A4B6F" w:rsidP="000A4B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б) поддержк</w:t>
      </w:r>
      <w:r w:rsidR="0014503B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талантливой молодёжи, выявление сильнейших школьных команд и целых коллективов московских учебных заведений.</w:t>
      </w:r>
    </w:p>
    <w:p w:rsidR="00CE3CDC" w:rsidRPr="0014503B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E3CDC" w:rsidRPr="0014503B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sz w:val="28"/>
          <w:szCs w:val="28"/>
          <w:lang w:eastAsia="ru-RU"/>
        </w:rPr>
        <w:t>2.2. Задачами Турнира являются:</w:t>
      </w:r>
    </w:p>
    <w:p w:rsidR="000A4B6F" w:rsidRPr="0014503B" w:rsidRDefault="000A4B6F" w:rsidP="000A4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повышать общекультурный уровень;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научить</w:t>
      </w:r>
      <w:proofErr w:type="gramEnd"/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правильно искать и оценивать информацию;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научить</w:t>
      </w:r>
      <w:proofErr w:type="gramEnd"/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рационально организовывать собственную интеллектуальную деятель</w:t>
      </w: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 xml:space="preserve">ность; 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сформировать навыки коллективной работы;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сформировать устойчивую мотивацию на самообразование и интеллектуальное самосовершенствование;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развить чувство здоровой соревновательности; 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научить корректно вести игру с соблюдением правил игрового этикета;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развивать умение быстро реагировать на изменение ситуации и находить оптимальное решение;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содействовать стремлению рационально использовать свободное время в интересах собственного интеллекта; </w:t>
      </w:r>
      <w:r w:rsidRPr="001450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A4B6F" w:rsidRPr="0014503B" w:rsidRDefault="000A4B6F" w:rsidP="000A4B6F">
      <w:pPr>
        <w:numPr>
          <w:ilvl w:val="0"/>
          <w:numId w:val="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503B">
        <w:rPr>
          <w:rFonts w:ascii="Times New Roman" w:hAnsi="Times New Roman" w:cs="Times New Roman"/>
          <w:i/>
          <w:sz w:val="28"/>
          <w:szCs w:val="28"/>
          <w:lang w:eastAsia="ru-RU"/>
        </w:rPr>
        <w:t>освоить принципы эвристики и основы научной организации труда;</w:t>
      </w:r>
    </w:p>
    <w:p w:rsidR="00CE3CDC" w:rsidRPr="0014503B" w:rsidRDefault="00CE3CDC" w:rsidP="00CE3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64257" w:rsidRPr="0014503B" w:rsidRDefault="00A64257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03B" w:rsidRDefault="0014503B" w:rsidP="00A64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57" w:rsidRPr="0014503B" w:rsidRDefault="0014503B" w:rsidP="00A6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3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64257" w:rsidRPr="0014503B">
        <w:rPr>
          <w:rFonts w:ascii="Times New Roman" w:hAnsi="Times New Roman" w:cs="Times New Roman"/>
          <w:b/>
          <w:sz w:val="28"/>
          <w:szCs w:val="28"/>
        </w:rPr>
        <w:t>. Оргкомитет и жюри</w:t>
      </w:r>
    </w:p>
    <w:p w:rsidR="0014503B" w:rsidRPr="00F22829" w:rsidRDefault="0014503B" w:rsidP="000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98" w:rsidRPr="0014503B" w:rsidRDefault="00094798" w:rsidP="000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 xml:space="preserve">3.1. </w:t>
      </w:r>
      <w:r w:rsidR="000A4B6F" w:rsidRPr="0014503B">
        <w:rPr>
          <w:rFonts w:ascii="Times New Roman" w:hAnsi="Times New Roman" w:cs="Times New Roman"/>
          <w:sz w:val="28"/>
          <w:szCs w:val="28"/>
        </w:rPr>
        <w:t xml:space="preserve">Общее руководство турниром осуществляет Организационный комитет (см. Приложение 1). Оргкомитет формирует состав жюри, определяет тематику игр, сроки и места их проведения (см. Приложение 2), форму заявки (см. Приложение 3) и сроки её отправки. </w:t>
      </w:r>
    </w:p>
    <w:p w:rsidR="000A4B6F" w:rsidRPr="0014503B" w:rsidRDefault="00094798" w:rsidP="000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 xml:space="preserve">3.2. </w:t>
      </w:r>
      <w:r w:rsidR="000A4B6F" w:rsidRPr="0014503B">
        <w:rPr>
          <w:rFonts w:ascii="Times New Roman" w:hAnsi="Times New Roman" w:cs="Times New Roman"/>
          <w:sz w:val="28"/>
          <w:szCs w:val="28"/>
        </w:rPr>
        <w:t>Жюри турнира определяет критерии оценок, подводит итоги игры, определяет победителей.</w:t>
      </w:r>
    </w:p>
    <w:p w:rsidR="00094798" w:rsidRPr="0014503B" w:rsidRDefault="00094798" w:rsidP="000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3.3. Жюри формируется на каждую игру из педагогов и родителей.</w:t>
      </w:r>
    </w:p>
    <w:p w:rsidR="00A64257" w:rsidRPr="003A4EEA" w:rsidRDefault="00A64257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CDC" w:rsidRDefault="0014503B" w:rsidP="00CE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4A">
        <w:rPr>
          <w:rFonts w:ascii="Times New Roman" w:hAnsi="Times New Roman" w:cs="Times New Roman"/>
          <w:b/>
          <w:sz w:val="28"/>
          <w:szCs w:val="28"/>
        </w:rPr>
        <w:t>4</w:t>
      </w:r>
      <w:r w:rsidR="00CE3CDC" w:rsidRPr="0032614A">
        <w:rPr>
          <w:rFonts w:ascii="Times New Roman" w:hAnsi="Times New Roman" w:cs="Times New Roman"/>
          <w:b/>
          <w:sz w:val="28"/>
          <w:szCs w:val="28"/>
        </w:rPr>
        <w:t>. Участники</w:t>
      </w:r>
    </w:p>
    <w:p w:rsidR="0032614A" w:rsidRPr="0032614A" w:rsidRDefault="0032614A" w:rsidP="00CE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862" w:rsidRPr="00F93261" w:rsidRDefault="00A64257" w:rsidP="005C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F9">
        <w:rPr>
          <w:rFonts w:ascii="Times New Roman" w:hAnsi="Times New Roman" w:cs="Times New Roman"/>
          <w:sz w:val="28"/>
          <w:szCs w:val="28"/>
        </w:rPr>
        <w:t>4</w:t>
      </w:r>
      <w:r w:rsidR="00D316D4" w:rsidRPr="00071FF9">
        <w:rPr>
          <w:rFonts w:ascii="Times New Roman" w:hAnsi="Times New Roman" w:cs="Times New Roman"/>
          <w:sz w:val="28"/>
          <w:szCs w:val="28"/>
        </w:rPr>
        <w:t>.1.</w:t>
      </w:r>
      <w:r w:rsidR="00D316D4" w:rsidRPr="00145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862" w:rsidRPr="00F93261">
        <w:rPr>
          <w:rFonts w:ascii="Times New Roman" w:hAnsi="Times New Roman" w:cs="Times New Roman"/>
          <w:sz w:val="28"/>
          <w:szCs w:val="28"/>
        </w:rPr>
        <w:t>В Турнире могут принимать участие школьн</w:t>
      </w:r>
      <w:r w:rsidR="00915D99" w:rsidRPr="00F93261">
        <w:rPr>
          <w:rFonts w:ascii="Times New Roman" w:hAnsi="Times New Roman" w:cs="Times New Roman"/>
          <w:sz w:val="28"/>
          <w:szCs w:val="28"/>
        </w:rPr>
        <w:t>ые команды</w:t>
      </w:r>
      <w:r w:rsidR="005C3862" w:rsidRPr="00F93261">
        <w:rPr>
          <w:rFonts w:ascii="Times New Roman" w:hAnsi="Times New Roman" w:cs="Times New Roman"/>
          <w:sz w:val="28"/>
          <w:szCs w:val="28"/>
        </w:rPr>
        <w:t xml:space="preserve"> 5-11 классов всех типов образовательных организаций, </w:t>
      </w:r>
      <w:r w:rsidR="00915D99" w:rsidRPr="00F93261">
        <w:rPr>
          <w:rFonts w:ascii="Times New Roman" w:hAnsi="Times New Roman" w:cs="Times New Roman"/>
          <w:sz w:val="28"/>
          <w:szCs w:val="28"/>
        </w:rPr>
        <w:t xml:space="preserve">а </w:t>
      </w:r>
      <w:r w:rsidR="005C3862" w:rsidRPr="00F93261">
        <w:rPr>
          <w:rFonts w:ascii="Times New Roman" w:hAnsi="Times New Roman" w:cs="Times New Roman"/>
          <w:sz w:val="28"/>
          <w:szCs w:val="28"/>
        </w:rPr>
        <w:t xml:space="preserve">так же сборные команды, не представляющие какую-либо конкретную образовательную организацию. </w:t>
      </w:r>
    </w:p>
    <w:p w:rsidR="001D6502" w:rsidRDefault="001D6502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15D99" w:rsidRPr="00F93261">
        <w:rPr>
          <w:rFonts w:ascii="Times New Roman" w:hAnsi="Times New Roman" w:cs="Times New Roman"/>
          <w:sz w:val="28"/>
          <w:szCs w:val="28"/>
        </w:rPr>
        <w:t xml:space="preserve">По решению Оргкомитета к играм </w:t>
      </w:r>
      <w:r w:rsidR="007D14D0" w:rsidRPr="00F93261">
        <w:rPr>
          <w:rFonts w:ascii="Times New Roman" w:hAnsi="Times New Roman" w:cs="Times New Roman"/>
          <w:sz w:val="28"/>
          <w:szCs w:val="28"/>
        </w:rPr>
        <w:t xml:space="preserve">могут быть допущены </w:t>
      </w:r>
      <w:r w:rsidR="00915D99" w:rsidRPr="00F93261">
        <w:rPr>
          <w:rFonts w:ascii="Times New Roman" w:hAnsi="Times New Roman" w:cs="Times New Roman"/>
          <w:sz w:val="28"/>
          <w:szCs w:val="28"/>
        </w:rPr>
        <w:t xml:space="preserve"> ученики младших классов.</w:t>
      </w:r>
      <w:r w:rsidR="00F9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862" w:rsidRDefault="001D6502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D6502">
        <w:rPr>
          <w:rFonts w:ascii="Times New Roman" w:hAnsi="Times New Roman" w:cs="Times New Roman"/>
          <w:sz w:val="28"/>
          <w:szCs w:val="28"/>
        </w:rPr>
        <w:t>Во всех играх (вне конкурса) могут участвовать команды учителей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61" w:rsidRPr="00F93261" w:rsidRDefault="00F93261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65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71DF">
        <w:rPr>
          <w:rFonts w:ascii="Times New Roman" w:hAnsi="Times New Roman" w:cs="Times New Roman"/>
          <w:sz w:val="28"/>
          <w:szCs w:val="28"/>
        </w:rPr>
        <w:t xml:space="preserve">Игры Турнира проводятся как в Москве, так и в других регионах РФ. </w:t>
      </w:r>
    </w:p>
    <w:p w:rsidR="00915D99" w:rsidRPr="00F93261" w:rsidRDefault="00A64257" w:rsidP="0091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DF">
        <w:rPr>
          <w:rFonts w:ascii="Times New Roman" w:hAnsi="Times New Roman" w:cs="Times New Roman"/>
          <w:sz w:val="28"/>
          <w:szCs w:val="28"/>
        </w:rPr>
        <w:t>4</w:t>
      </w:r>
      <w:r w:rsidR="00D316D4" w:rsidRPr="007E71DF">
        <w:rPr>
          <w:rFonts w:ascii="Times New Roman" w:hAnsi="Times New Roman" w:cs="Times New Roman"/>
          <w:sz w:val="28"/>
          <w:szCs w:val="28"/>
        </w:rPr>
        <w:t>.</w:t>
      </w:r>
      <w:r w:rsidR="000D60F2">
        <w:rPr>
          <w:rFonts w:ascii="Times New Roman" w:hAnsi="Times New Roman" w:cs="Times New Roman"/>
          <w:sz w:val="28"/>
          <w:szCs w:val="28"/>
        </w:rPr>
        <w:t>5</w:t>
      </w:r>
      <w:r w:rsidR="00D316D4" w:rsidRPr="007E71DF">
        <w:rPr>
          <w:rFonts w:ascii="Times New Roman" w:hAnsi="Times New Roman" w:cs="Times New Roman"/>
          <w:sz w:val="28"/>
          <w:szCs w:val="28"/>
        </w:rPr>
        <w:t>.</w:t>
      </w:r>
      <w:r w:rsidR="00D316D4" w:rsidRPr="00145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D99" w:rsidRPr="00F93261">
        <w:rPr>
          <w:rFonts w:ascii="Times New Roman" w:hAnsi="Times New Roman" w:cs="Times New Roman"/>
          <w:sz w:val="28"/>
          <w:szCs w:val="28"/>
        </w:rPr>
        <w:t>Игры проводятся по трём возрастным группам:</w:t>
      </w:r>
    </w:p>
    <w:p w:rsidR="00915D99" w:rsidRPr="00F93261" w:rsidRDefault="00915D99" w:rsidP="0091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61">
        <w:rPr>
          <w:rFonts w:ascii="Times New Roman" w:hAnsi="Times New Roman" w:cs="Times New Roman"/>
          <w:b/>
          <w:sz w:val="28"/>
          <w:szCs w:val="28"/>
        </w:rPr>
        <w:t>1 группа:</w:t>
      </w:r>
      <w:r w:rsidRPr="00F93261">
        <w:rPr>
          <w:rFonts w:ascii="Times New Roman" w:hAnsi="Times New Roman" w:cs="Times New Roman"/>
          <w:sz w:val="28"/>
          <w:szCs w:val="28"/>
        </w:rPr>
        <w:t xml:space="preserve"> 5 – 6 классы</w:t>
      </w:r>
    </w:p>
    <w:p w:rsidR="00915D99" w:rsidRPr="00F93261" w:rsidRDefault="00915D99" w:rsidP="0091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61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F93261">
        <w:rPr>
          <w:rFonts w:ascii="Times New Roman" w:hAnsi="Times New Roman" w:cs="Times New Roman"/>
          <w:sz w:val="28"/>
          <w:szCs w:val="28"/>
        </w:rPr>
        <w:t xml:space="preserve"> 7 – 8 классы</w:t>
      </w:r>
    </w:p>
    <w:p w:rsidR="00915D99" w:rsidRPr="00F93261" w:rsidRDefault="00915D99" w:rsidP="0091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61">
        <w:rPr>
          <w:rFonts w:ascii="Times New Roman" w:hAnsi="Times New Roman" w:cs="Times New Roman"/>
          <w:b/>
          <w:sz w:val="28"/>
          <w:szCs w:val="28"/>
        </w:rPr>
        <w:t xml:space="preserve">3 группа: </w:t>
      </w:r>
      <w:r w:rsidRPr="00F93261">
        <w:rPr>
          <w:rFonts w:ascii="Times New Roman" w:hAnsi="Times New Roman" w:cs="Times New Roman"/>
          <w:sz w:val="28"/>
          <w:szCs w:val="28"/>
        </w:rPr>
        <w:t>9 – 11 классы</w:t>
      </w:r>
    </w:p>
    <w:p w:rsidR="00915D99" w:rsidRPr="0032614A" w:rsidRDefault="00915D99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6D4" w:rsidRDefault="00071FF9" w:rsidP="00D3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4A">
        <w:rPr>
          <w:rFonts w:ascii="Times New Roman" w:hAnsi="Times New Roman" w:cs="Times New Roman"/>
          <w:b/>
          <w:sz w:val="28"/>
          <w:szCs w:val="28"/>
        </w:rPr>
        <w:t>5</w:t>
      </w:r>
      <w:r w:rsidR="00D316D4" w:rsidRPr="0032614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FE4703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D316D4" w:rsidRPr="0032614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FE4703" w:rsidRDefault="00FE4703" w:rsidP="00D3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3" w:rsidRPr="00FE4703" w:rsidRDefault="00FE4703" w:rsidP="00FE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Каждая и</w:t>
      </w:r>
      <w:r w:rsidRPr="00FE4703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FE4703">
        <w:rPr>
          <w:rFonts w:ascii="Times New Roman" w:hAnsi="Times New Roman" w:cs="Times New Roman"/>
          <w:sz w:val="28"/>
          <w:szCs w:val="28"/>
        </w:rPr>
        <w:t>состоит из нескольких конкурсов, каждый из которых имеет свой коэффициент сложности. Темы игр объявляются заранее, и участникам рекомендуется готовиться к ним: посетить библиотеки (в том числе виртуальные), музеи, выставки, экскурсии. Игры полуфиналов и финала проводятся без темы.</w:t>
      </w:r>
    </w:p>
    <w:p w:rsidR="00D316D4" w:rsidRPr="00071FF9" w:rsidRDefault="00A64257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DA">
        <w:rPr>
          <w:rFonts w:ascii="Times New Roman" w:hAnsi="Times New Roman" w:cs="Times New Roman"/>
          <w:sz w:val="28"/>
          <w:szCs w:val="28"/>
        </w:rPr>
        <w:t>5</w:t>
      </w:r>
      <w:r w:rsidR="00D316D4" w:rsidRPr="003C4ADA">
        <w:rPr>
          <w:rFonts w:ascii="Times New Roman" w:hAnsi="Times New Roman" w:cs="Times New Roman"/>
          <w:sz w:val="28"/>
          <w:szCs w:val="28"/>
        </w:rPr>
        <w:t>.</w:t>
      </w:r>
      <w:r w:rsidR="00FE4703">
        <w:rPr>
          <w:rFonts w:ascii="Times New Roman" w:hAnsi="Times New Roman" w:cs="Times New Roman"/>
          <w:sz w:val="28"/>
          <w:szCs w:val="28"/>
        </w:rPr>
        <w:t>2</w:t>
      </w:r>
      <w:r w:rsidR="00D316D4" w:rsidRPr="003C4ADA">
        <w:rPr>
          <w:rFonts w:ascii="Times New Roman" w:hAnsi="Times New Roman" w:cs="Times New Roman"/>
          <w:sz w:val="28"/>
          <w:szCs w:val="28"/>
        </w:rPr>
        <w:t>.</w:t>
      </w:r>
      <w:r w:rsidR="00D316D4" w:rsidRPr="00145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862" w:rsidRPr="00071FF9">
        <w:rPr>
          <w:rFonts w:ascii="Times New Roman" w:hAnsi="Times New Roman" w:cs="Times New Roman"/>
          <w:sz w:val="28"/>
          <w:szCs w:val="28"/>
        </w:rPr>
        <w:t>Основная площадка проведения турнира – ГБПОУ «Воробьёвы горы»</w:t>
      </w:r>
      <w:r w:rsidR="00071FF9" w:rsidRPr="00071FF9">
        <w:rPr>
          <w:rFonts w:ascii="Times New Roman" w:hAnsi="Times New Roman" w:cs="Times New Roman"/>
          <w:sz w:val="28"/>
          <w:szCs w:val="28"/>
        </w:rPr>
        <w:t xml:space="preserve">            г. Москва, ул. Кос</w:t>
      </w:r>
      <w:r w:rsidR="002A0730">
        <w:rPr>
          <w:rFonts w:ascii="Times New Roman" w:hAnsi="Times New Roman" w:cs="Times New Roman"/>
          <w:sz w:val="28"/>
          <w:szCs w:val="28"/>
        </w:rPr>
        <w:t>ы</w:t>
      </w:r>
      <w:r w:rsidR="00071FF9" w:rsidRPr="00071FF9">
        <w:rPr>
          <w:rFonts w:ascii="Times New Roman" w:hAnsi="Times New Roman" w:cs="Times New Roman"/>
          <w:sz w:val="28"/>
          <w:szCs w:val="28"/>
        </w:rPr>
        <w:t>гина,17</w:t>
      </w:r>
    </w:p>
    <w:p w:rsidR="00071FF9" w:rsidRPr="00071FF9" w:rsidRDefault="00071FF9" w:rsidP="0007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DA">
        <w:rPr>
          <w:rFonts w:ascii="Times New Roman" w:hAnsi="Times New Roman" w:cs="Times New Roman"/>
          <w:sz w:val="28"/>
          <w:szCs w:val="28"/>
        </w:rPr>
        <w:t>5.</w:t>
      </w:r>
      <w:r w:rsidR="00FE4703">
        <w:rPr>
          <w:rFonts w:ascii="Times New Roman" w:hAnsi="Times New Roman" w:cs="Times New Roman"/>
          <w:sz w:val="28"/>
          <w:szCs w:val="28"/>
        </w:rPr>
        <w:t>3</w:t>
      </w:r>
      <w:r w:rsidRPr="003C4ADA">
        <w:rPr>
          <w:rFonts w:ascii="Times New Roman" w:hAnsi="Times New Roman" w:cs="Times New Roman"/>
          <w:sz w:val="28"/>
          <w:szCs w:val="28"/>
        </w:rPr>
        <w:t xml:space="preserve">. </w:t>
      </w:r>
      <w:r w:rsidRPr="00071FF9">
        <w:rPr>
          <w:rFonts w:ascii="Times New Roman" w:hAnsi="Times New Roman" w:cs="Times New Roman"/>
          <w:sz w:val="28"/>
          <w:szCs w:val="28"/>
        </w:rPr>
        <w:t>На основной площадке могут принять участие не более трёх команд одной возрастной группы от одной образовательной организации.</w:t>
      </w:r>
      <w:r w:rsidRPr="00071FF9"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 </w:t>
      </w:r>
      <w:r w:rsidRPr="00071FF9">
        <w:rPr>
          <w:rFonts w:ascii="Times New Roman" w:hAnsi="Times New Roman" w:cs="Times New Roman"/>
          <w:sz w:val="28"/>
          <w:szCs w:val="28"/>
        </w:rPr>
        <w:t xml:space="preserve">Если в образовательной организации больше желающих принять участие, см. раздел </w:t>
      </w:r>
      <w:r w:rsidRPr="00071FF9">
        <w:rPr>
          <w:rFonts w:ascii="Times New Roman" w:hAnsi="Times New Roman" w:cs="Times New Roman"/>
          <w:b/>
          <w:sz w:val="28"/>
          <w:szCs w:val="28"/>
        </w:rPr>
        <w:t>«Дополнительные площадки»</w:t>
      </w:r>
      <w:r w:rsidRPr="00071FF9">
        <w:rPr>
          <w:rFonts w:ascii="Times New Roman" w:hAnsi="Times New Roman" w:cs="Times New Roman"/>
          <w:sz w:val="28"/>
          <w:szCs w:val="28"/>
        </w:rPr>
        <w:t>.</w:t>
      </w:r>
    </w:p>
    <w:p w:rsidR="00071FF9" w:rsidRPr="003C4ADA" w:rsidRDefault="00071FF9" w:rsidP="0007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DA">
        <w:rPr>
          <w:rFonts w:ascii="Times New Roman" w:hAnsi="Times New Roman" w:cs="Times New Roman"/>
          <w:sz w:val="28"/>
          <w:szCs w:val="28"/>
        </w:rPr>
        <w:t>5.</w:t>
      </w:r>
      <w:r w:rsidR="00FE4703">
        <w:rPr>
          <w:rFonts w:ascii="Times New Roman" w:hAnsi="Times New Roman" w:cs="Times New Roman"/>
          <w:sz w:val="28"/>
          <w:szCs w:val="28"/>
        </w:rPr>
        <w:t>4</w:t>
      </w:r>
      <w:r w:rsidR="003C4ADA">
        <w:rPr>
          <w:rFonts w:ascii="Times New Roman" w:hAnsi="Times New Roman" w:cs="Times New Roman"/>
          <w:sz w:val="28"/>
          <w:szCs w:val="28"/>
        </w:rPr>
        <w:t xml:space="preserve">. </w:t>
      </w:r>
      <w:r w:rsidRPr="003C4ADA">
        <w:rPr>
          <w:rFonts w:ascii="Times New Roman" w:hAnsi="Times New Roman" w:cs="Times New Roman"/>
          <w:sz w:val="28"/>
          <w:szCs w:val="28"/>
        </w:rPr>
        <w:t xml:space="preserve">Во время игры в команде должно быть </w:t>
      </w:r>
      <w:r w:rsidRPr="003C4ADA">
        <w:rPr>
          <w:rFonts w:ascii="Times New Roman" w:hAnsi="Times New Roman" w:cs="Times New Roman"/>
          <w:b/>
          <w:sz w:val="28"/>
          <w:szCs w:val="28"/>
        </w:rPr>
        <w:t>не более 6 игроков</w:t>
      </w:r>
      <w:r w:rsidRPr="003C4ADA">
        <w:rPr>
          <w:rFonts w:ascii="Times New Roman" w:hAnsi="Times New Roman" w:cs="Times New Roman"/>
          <w:sz w:val="28"/>
          <w:szCs w:val="28"/>
        </w:rPr>
        <w:t>.</w:t>
      </w:r>
    </w:p>
    <w:p w:rsidR="00071FF9" w:rsidRPr="003C4ADA" w:rsidRDefault="00071FF9" w:rsidP="0007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DA">
        <w:rPr>
          <w:rFonts w:ascii="Times New Roman" w:hAnsi="Times New Roman" w:cs="Times New Roman"/>
          <w:sz w:val="28"/>
          <w:szCs w:val="28"/>
        </w:rPr>
        <w:t>5.</w:t>
      </w:r>
      <w:r w:rsidR="00FE4703">
        <w:rPr>
          <w:rFonts w:ascii="Times New Roman" w:hAnsi="Times New Roman" w:cs="Times New Roman"/>
          <w:sz w:val="28"/>
          <w:szCs w:val="28"/>
        </w:rPr>
        <w:t>5</w:t>
      </w:r>
      <w:r w:rsidRPr="003C4ADA">
        <w:rPr>
          <w:rFonts w:ascii="Times New Roman" w:hAnsi="Times New Roman" w:cs="Times New Roman"/>
          <w:sz w:val="28"/>
          <w:szCs w:val="28"/>
        </w:rPr>
        <w:t>.</w:t>
      </w:r>
      <w:r w:rsidR="003C4ADA">
        <w:rPr>
          <w:rFonts w:ascii="Times New Roman" w:hAnsi="Times New Roman" w:cs="Times New Roman"/>
          <w:sz w:val="28"/>
          <w:szCs w:val="28"/>
        </w:rPr>
        <w:t xml:space="preserve"> </w:t>
      </w:r>
      <w:r w:rsidRPr="003C4ADA">
        <w:rPr>
          <w:rFonts w:ascii="Times New Roman" w:hAnsi="Times New Roman" w:cs="Times New Roman"/>
          <w:sz w:val="28"/>
          <w:szCs w:val="28"/>
        </w:rPr>
        <w:t xml:space="preserve">Возможны замены игроков в случае, если в прибывшей на игру команде большее число игроков. Замены допускаются только в перерывах, или в экстренном случае – по разрешению ведущих. </w:t>
      </w:r>
    </w:p>
    <w:p w:rsidR="0032614A" w:rsidRDefault="00A64257" w:rsidP="0032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ADA">
        <w:rPr>
          <w:rFonts w:ascii="Times New Roman" w:hAnsi="Times New Roman" w:cs="Times New Roman"/>
          <w:sz w:val="28"/>
          <w:szCs w:val="28"/>
        </w:rPr>
        <w:t>5</w:t>
      </w:r>
      <w:r w:rsidR="00D316D4" w:rsidRPr="003C4ADA">
        <w:rPr>
          <w:rFonts w:ascii="Times New Roman" w:hAnsi="Times New Roman" w:cs="Times New Roman"/>
          <w:sz w:val="28"/>
          <w:szCs w:val="28"/>
        </w:rPr>
        <w:t>.</w:t>
      </w:r>
      <w:r w:rsidR="00FE4703">
        <w:rPr>
          <w:rFonts w:ascii="Times New Roman" w:hAnsi="Times New Roman" w:cs="Times New Roman"/>
          <w:sz w:val="28"/>
          <w:szCs w:val="28"/>
        </w:rPr>
        <w:t>6</w:t>
      </w:r>
      <w:r w:rsidR="00D316D4" w:rsidRPr="003C4ADA">
        <w:rPr>
          <w:rFonts w:ascii="Times New Roman" w:hAnsi="Times New Roman" w:cs="Times New Roman"/>
          <w:sz w:val="28"/>
          <w:szCs w:val="28"/>
        </w:rPr>
        <w:t xml:space="preserve">. </w:t>
      </w:r>
      <w:r w:rsidR="005E2A18" w:rsidRPr="003C4ADA">
        <w:rPr>
          <w:rFonts w:ascii="Times New Roman" w:hAnsi="Times New Roman" w:cs="Times New Roman"/>
          <w:b/>
          <w:sz w:val="28"/>
          <w:szCs w:val="28"/>
        </w:rPr>
        <w:t>В каждой возрастной группе</w:t>
      </w:r>
      <w:r w:rsidR="005E2A18" w:rsidRPr="003C4ADA">
        <w:rPr>
          <w:rFonts w:ascii="Times New Roman" w:hAnsi="Times New Roman" w:cs="Times New Roman"/>
          <w:sz w:val="28"/>
          <w:szCs w:val="28"/>
        </w:rPr>
        <w:t xml:space="preserve"> в течение учебного года запланировано провести </w:t>
      </w:r>
      <w:r w:rsidR="005E2A18" w:rsidRPr="003C4ADA">
        <w:rPr>
          <w:rFonts w:ascii="Times New Roman" w:hAnsi="Times New Roman" w:cs="Times New Roman"/>
          <w:b/>
          <w:sz w:val="28"/>
          <w:szCs w:val="28"/>
        </w:rPr>
        <w:t xml:space="preserve">две отборочных игры, два полуфинала и финал. </w:t>
      </w:r>
    </w:p>
    <w:p w:rsidR="0032614A" w:rsidRPr="0032614A" w:rsidRDefault="0032614A" w:rsidP="0032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E47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14A">
        <w:rPr>
          <w:rFonts w:ascii="Times New Roman" w:hAnsi="Times New Roman" w:cs="Times New Roman"/>
          <w:sz w:val="28"/>
          <w:szCs w:val="28"/>
        </w:rPr>
        <w:t>По итогам отборочных игр Оргкомитет определяет участников полуфиналов. Основным показателем является сумма мест по двум отборочным играм. Из каждого полуфинала в финал выходят по 20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6D4" w:rsidRPr="003C4ADA" w:rsidRDefault="00A64257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DA">
        <w:rPr>
          <w:rFonts w:ascii="Times New Roman" w:hAnsi="Times New Roman" w:cs="Times New Roman"/>
          <w:sz w:val="28"/>
          <w:szCs w:val="28"/>
        </w:rPr>
        <w:t>5</w:t>
      </w:r>
      <w:r w:rsidR="00D316D4" w:rsidRPr="003C4ADA">
        <w:rPr>
          <w:rFonts w:ascii="Times New Roman" w:hAnsi="Times New Roman" w:cs="Times New Roman"/>
          <w:sz w:val="28"/>
          <w:szCs w:val="28"/>
        </w:rPr>
        <w:t>.</w:t>
      </w:r>
      <w:r w:rsidR="00FE4703">
        <w:rPr>
          <w:rFonts w:ascii="Times New Roman" w:hAnsi="Times New Roman" w:cs="Times New Roman"/>
          <w:sz w:val="28"/>
          <w:szCs w:val="28"/>
        </w:rPr>
        <w:t>8</w:t>
      </w:r>
      <w:r w:rsidR="00D316D4" w:rsidRPr="003C4ADA">
        <w:rPr>
          <w:rFonts w:ascii="Times New Roman" w:hAnsi="Times New Roman" w:cs="Times New Roman"/>
          <w:sz w:val="28"/>
          <w:szCs w:val="28"/>
        </w:rPr>
        <w:t xml:space="preserve">. </w:t>
      </w:r>
      <w:r w:rsidR="003C4ADA" w:rsidRPr="003C4ADA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желающие принять участие в турнире на </w:t>
      </w:r>
      <w:r w:rsidR="003C4ADA" w:rsidRPr="003C4ADA">
        <w:rPr>
          <w:rFonts w:ascii="Times New Roman" w:hAnsi="Times New Roman" w:cs="Times New Roman"/>
          <w:b/>
          <w:sz w:val="28"/>
          <w:szCs w:val="28"/>
        </w:rPr>
        <w:t>основной площадке</w:t>
      </w:r>
      <w:r w:rsidR="003C4ADA" w:rsidRPr="003C4ADA">
        <w:rPr>
          <w:rFonts w:ascii="Times New Roman" w:hAnsi="Times New Roman" w:cs="Times New Roman"/>
          <w:sz w:val="28"/>
          <w:szCs w:val="28"/>
        </w:rPr>
        <w:t xml:space="preserve">, </w:t>
      </w:r>
      <w:r w:rsidR="003C4ADA" w:rsidRPr="003C4ADA">
        <w:rPr>
          <w:rFonts w:ascii="Times New Roman" w:hAnsi="Times New Roman" w:cs="Times New Roman"/>
          <w:b/>
          <w:sz w:val="28"/>
          <w:szCs w:val="28"/>
        </w:rPr>
        <w:t>заранее</w:t>
      </w:r>
      <w:r w:rsidR="003C4ADA" w:rsidRPr="003C4ADA">
        <w:rPr>
          <w:rFonts w:ascii="Times New Roman" w:hAnsi="Times New Roman" w:cs="Times New Roman"/>
          <w:sz w:val="28"/>
          <w:szCs w:val="28"/>
        </w:rPr>
        <w:t xml:space="preserve"> (не позже, чем </w:t>
      </w:r>
      <w:r w:rsidR="003C4ADA" w:rsidRPr="003C4ADA">
        <w:rPr>
          <w:rFonts w:ascii="Times New Roman" w:hAnsi="Times New Roman" w:cs="Times New Roman"/>
          <w:b/>
          <w:sz w:val="28"/>
          <w:szCs w:val="28"/>
        </w:rPr>
        <w:t>за 3 дня</w:t>
      </w:r>
      <w:r w:rsidR="003C4ADA" w:rsidRPr="003C4ADA">
        <w:rPr>
          <w:rFonts w:ascii="Times New Roman" w:hAnsi="Times New Roman" w:cs="Times New Roman"/>
          <w:sz w:val="28"/>
          <w:szCs w:val="28"/>
        </w:rPr>
        <w:t>) присылают в Оргкомитет заявки установленной формы (см. Приложение 3)</w:t>
      </w:r>
      <w:r w:rsidR="0032614A">
        <w:rPr>
          <w:rFonts w:ascii="Times New Roman" w:hAnsi="Times New Roman" w:cs="Times New Roman"/>
          <w:sz w:val="28"/>
          <w:szCs w:val="28"/>
        </w:rPr>
        <w:t>. От сборной команды, не представляющей какую-либо образовательную организацию, заявку присылает капитан.</w:t>
      </w:r>
    </w:p>
    <w:p w:rsidR="003C4ADA" w:rsidRPr="0032614A" w:rsidRDefault="00915D99" w:rsidP="00D316D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  <w:r w:rsidRPr="0032614A">
        <w:rPr>
          <w:rFonts w:ascii="Times New Roman" w:hAnsi="Times New Roman" w:cs="Times New Roman"/>
          <w:sz w:val="28"/>
          <w:szCs w:val="28"/>
        </w:rPr>
        <w:t xml:space="preserve">Команды, прибывшие на турнир без заявки, допускаются к игре </w:t>
      </w:r>
      <w:r w:rsidRPr="0032614A">
        <w:rPr>
          <w:rFonts w:ascii="Times New Roman" w:hAnsi="Times New Roman" w:cs="Times New Roman"/>
          <w:b/>
          <w:sz w:val="28"/>
          <w:szCs w:val="28"/>
        </w:rPr>
        <w:t>при наличии свободных мест</w:t>
      </w:r>
      <w:r w:rsidRPr="0032614A">
        <w:rPr>
          <w:rFonts w:ascii="Times New Roman" w:hAnsi="Times New Roman" w:cs="Times New Roman"/>
          <w:sz w:val="28"/>
          <w:szCs w:val="28"/>
        </w:rPr>
        <w:t xml:space="preserve"> в игровом зале.</w:t>
      </w:r>
      <w:r w:rsidR="003C4ADA" w:rsidRPr="0032614A"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  <w:t xml:space="preserve"> </w:t>
      </w:r>
    </w:p>
    <w:p w:rsidR="00A64257" w:rsidRPr="0032614A" w:rsidRDefault="003C4ADA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4A">
        <w:rPr>
          <w:rFonts w:ascii="Times New Roman" w:hAnsi="Times New Roman" w:cs="Times New Roman"/>
          <w:sz w:val="28"/>
          <w:szCs w:val="28"/>
        </w:rPr>
        <w:t>5.</w:t>
      </w:r>
      <w:r w:rsidR="00FE4703">
        <w:rPr>
          <w:rFonts w:ascii="Times New Roman" w:hAnsi="Times New Roman" w:cs="Times New Roman"/>
          <w:sz w:val="28"/>
          <w:szCs w:val="28"/>
        </w:rPr>
        <w:t>9</w:t>
      </w:r>
      <w:r w:rsidRPr="0032614A">
        <w:rPr>
          <w:rFonts w:ascii="Times New Roman" w:hAnsi="Times New Roman" w:cs="Times New Roman"/>
          <w:sz w:val="28"/>
          <w:szCs w:val="28"/>
        </w:rPr>
        <w:t xml:space="preserve">. Заявка в виде таблицы </w:t>
      </w:r>
      <w:proofErr w:type="spellStart"/>
      <w:r w:rsidRPr="0032614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2614A">
        <w:rPr>
          <w:rFonts w:ascii="Times New Roman" w:hAnsi="Times New Roman" w:cs="Times New Roman"/>
          <w:sz w:val="28"/>
          <w:szCs w:val="28"/>
        </w:rPr>
        <w:t xml:space="preserve"> подаётся </w:t>
      </w:r>
      <w:r w:rsidRPr="0032614A">
        <w:rPr>
          <w:rFonts w:ascii="Times New Roman" w:hAnsi="Times New Roman" w:cs="Times New Roman"/>
          <w:b/>
          <w:sz w:val="28"/>
          <w:szCs w:val="28"/>
        </w:rPr>
        <w:t>на каждую игру</w:t>
      </w:r>
      <w:r w:rsidRPr="0032614A">
        <w:rPr>
          <w:rFonts w:ascii="Times New Roman" w:hAnsi="Times New Roman" w:cs="Times New Roman"/>
          <w:sz w:val="28"/>
          <w:szCs w:val="28"/>
        </w:rPr>
        <w:t>.</w:t>
      </w:r>
    </w:p>
    <w:p w:rsidR="0032614A" w:rsidRDefault="0032614A" w:rsidP="00902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46" w:rsidRPr="00E84F46" w:rsidRDefault="0032614A" w:rsidP="00902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46">
        <w:rPr>
          <w:rFonts w:ascii="Times New Roman" w:hAnsi="Times New Roman" w:cs="Times New Roman"/>
          <w:b/>
          <w:sz w:val="28"/>
          <w:szCs w:val="28"/>
        </w:rPr>
        <w:t>6.</w:t>
      </w:r>
      <w:r w:rsidR="00902B46" w:rsidRPr="00E84F46">
        <w:rPr>
          <w:rFonts w:ascii="Times New Roman" w:hAnsi="Times New Roman" w:cs="Times New Roman"/>
          <w:b/>
          <w:sz w:val="28"/>
          <w:szCs w:val="28"/>
        </w:rPr>
        <w:t xml:space="preserve"> Дополнительные площадки</w:t>
      </w:r>
    </w:p>
    <w:p w:rsidR="00E84F46" w:rsidRPr="0014503B" w:rsidRDefault="00E84F46" w:rsidP="00902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201" w:rsidRPr="00E84F46" w:rsidRDefault="00902B46" w:rsidP="003C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46">
        <w:rPr>
          <w:rFonts w:ascii="Times New Roman" w:hAnsi="Times New Roman" w:cs="Times New Roman"/>
          <w:sz w:val="28"/>
          <w:szCs w:val="28"/>
        </w:rPr>
        <w:t xml:space="preserve">6.1. </w:t>
      </w:r>
      <w:r w:rsidR="003C3201" w:rsidRPr="00E84F46">
        <w:rPr>
          <w:rFonts w:ascii="Times New Roman" w:hAnsi="Times New Roman" w:cs="Times New Roman"/>
          <w:b/>
          <w:sz w:val="28"/>
          <w:szCs w:val="28"/>
        </w:rPr>
        <w:t>Любая образовательная организация г. Москвы</w:t>
      </w:r>
      <w:r w:rsidR="003C3201" w:rsidRPr="00E84F46">
        <w:rPr>
          <w:rFonts w:ascii="Times New Roman" w:hAnsi="Times New Roman" w:cs="Times New Roman"/>
          <w:sz w:val="28"/>
          <w:szCs w:val="28"/>
        </w:rPr>
        <w:t xml:space="preserve"> имеет право на организацию в собственных классах, залах и аудиториях дополнительной площадки по проведению отборочных игр. Сроки проведения игр на дополнительной площадке и места их организации должны быть согласованы с Оргкомитетом. На игры, проходящие на дополнительных площадках, по договорённости с администрацией могут быть приглашены команды соседних образовательных организаций. Протокол проведённой игры по электронной почте пересылается в Оргкомитет в установленный срок для подведения итога и публикации. </w:t>
      </w:r>
    </w:p>
    <w:p w:rsidR="003C3201" w:rsidRPr="00E84F46" w:rsidRDefault="00902B46" w:rsidP="003C3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46">
        <w:rPr>
          <w:rFonts w:ascii="Times New Roman" w:hAnsi="Times New Roman" w:cs="Times New Roman"/>
          <w:sz w:val="28"/>
          <w:szCs w:val="28"/>
        </w:rPr>
        <w:t xml:space="preserve">6.2. </w:t>
      </w:r>
      <w:r w:rsidR="003C3201" w:rsidRPr="00E84F46">
        <w:rPr>
          <w:rFonts w:ascii="Times New Roman" w:hAnsi="Times New Roman" w:cs="Times New Roman"/>
          <w:sz w:val="28"/>
          <w:szCs w:val="28"/>
        </w:rPr>
        <w:t xml:space="preserve">На полуфинальную игру приглашаются </w:t>
      </w:r>
      <w:r w:rsidR="00FE4703">
        <w:rPr>
          <w:rFonts w:ascii="Times New Roman" w:hAnsi="Times New Roman" w:cs="Times New Roman"/>
          <w:sz w:val="28"/>
          <w:szCs w:val="28"/>
        </w:rPr>
        <w:t xml:space="preserve">команды с каждой дополнительной </w:t>
      </w:r>
      <w:r w:rsidR="003C3201" w:rsidRPr="00E84F46">
        <w:rPr>
          <w:rFonts w:ascii="Times New Roman" w:hAnsi="Times New Roman" w:cs="Times New Roman"/>
          <w:sz w:val="28"/>
          <w:szCs w:val="28"/>
        </w:rPr>
        <w:t>площадки г. Москвы в зависимости от количества участников, а также от успехов, достигнутых командами в отборочных</w:t>
      </w:r>
      <w:r w:rsidR="003C3201" w:rsidRPr="00E84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1" w:rsidRPr="00E84F46">
        <w:rPr>
          <w:rFonts w:ascii="Times New Roman" w:hAnsi="Times New Roman" w:cs="Times New Roman"/>
          <w:sz w:val="28"/>
          <w:szCs w:val="28"/>
        </w:rPr>
        <w:t xml:space="preserve">играх. Право определения количества команд, приглашённых на полуфинал с дополнительной и основной площадки, сохраняется за Оргкомитетом. </w:t>
      </w:r>
    </w:p>
    <w:p w:rsidR="00E84F46" w:rsidRPr="00E84F46" w:rsidRDefault="00E84F46" w:rsidP="00E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475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4F46">
        <w:rPr>
          <w:rFonts w:ascii="Times New Roman" w:hAnsi="Times New Roman" w:cs="Times New Roman"/>
          <w:b/>
          <w:sz w:val="28"/>
          <w:szCs w:val="28"/>
        </w:rPr>
        <w:t>Организация дополнительных площадок в других регионах</w:t>
      </w:r>
      <w:r w:rsidRPr="00E84F46">
        <w:rPr>
          <w:rFonts w:ascii="Times New Roman" w:hAnsi="Times New Roman" w:cs="Times New Roman"/>
          <w:sz w:val="28"/>
          <w:szCs w:val="28"/>
        </w:rPr>
        <w:t xml:space="preserve"> осуществляется по желанию заинтересованных организаций или физических лиц. Количество команд на дополнительной площадке не ограничено. Сроки проведения игр согласовываются с Оргкомитетом. </w:t>
      </w:r>
    </w:p>
    <w:p w:rsidR="00E84F46" w:rsidRPr="00E84F46" w:rsidRDefault="00E84F46" w:rsidP="00E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46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игр на дополнительной площадке связывается с Оргкомитетом для заключения договора. После оплаты </w:t>
      </w:r>
      <w:proofErr w:type="spellStart"/>
      <w:r w:rsidRPr="00E84F46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E84F46">
        <w:rPr>
          <w:rFonts w:ascii="Times New Roman" w:hAnsi="Times New Roman" w:cs="Times New Roman"/>
          <w:sz w:val="28"/>
          <w:szCs w:val="28"/>
        </w:rPr>
        <w:t xml:space="preserve"> (5000 рублей за одну игру) ответственное лицо получает доступ в Интернете к полному игровому пакету, который включает текст вопросов игры, </w:t>
      </w:r>
      <w:proofErr w:type="spellStart"/>
      <w:r w:rsidRPr="00E84F46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E84F46">
        <w:rPr>
          <w:rFonts w:ascii="Times New Roman" w:hAnsi="Times New Roman" w:cs="Times New Roman"/>
          <w:sz w:val="28"/>
          <w:szCs w:val="28"/>
        </w:rPr>
        <w:t xml:space="preserve"> иллюстрации (графика, музыка, видео), необходимые бланки, подробную инструкцию по проведению игры и форму итогового протокола. </w:t>
      </w:r>
    </w:p>
    <w:p w:rsidR="00E84F46" w:rsidRPr="00E84F46" w:rsidRDefault="00E84F46" w:rsidP="00E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46">
        <w:rPr>
          <w:rFonts w:ascii="Times New Roman" w:hAnsi="Times New Roman" w:cs="Times New Roman"/>
          <w:sz w:val="28"/>
          <w:szCs w:val="28"/>
        </w:rPr>
        <w:t xml:space="preserve">После проведения игры в Оргкомитет отправляется упомянутый итоговый протокол в виде таблицы </w:t>
      </w:r>
      <w:proofErr w:type="spellStart"/>
      <w:r w:rsidRPr="00E84F4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84F46">
        <w:rPr>
          <w:rFonts w:ascii="Times New Roman" w:hAnsi="Times New Roman" w:cs="Times New Roman"/>
          <w:sz w:val="28"/>
          <w:szCs w:val="28"/>
        </w:rPr>
        <w:t xml:space="preserve">. Из команд, принявших участие в трёх играх (две отборочные и полуфинальная), определяется лучшая, которая будет приглашена на финал в Москву. При необходимости (большое количество финалистов из регионов), для команд из регионов может быть проведена дополнительная отборочная игра в Москве. Проезд, питание и проживание за </w:t>
      </w:r>
      <w:r w:rsidRPr="00E84F46">
        <w:rPr>
          <w:rFonts w:ascii="Times New Roman" w:hAnsi="Times New Roman" w:cs="Times New Roman"/>
          <w:sz w:val="28"/>
          <w:szCs w:val="28"/>
        </w:rPr>
        <w:lastRenderedPageBreak/>
        <w:t>счёт командирующей стороны. Если нет возможности отправить команду на финал в Москву, по желанию организаторов дополнительных площадок Региональные финальные игры могут проводиться на местах. В этом случае награждение победителей осуществляется дополнительной площадкой самостоятельно, а дополнительная площадка получит Свидетельство участника Открытого Московского турнира.</w:t>
      </w:r>
    </w:p>
    <w:p w:rsidR="00E84F46" w:rsidRPr="00E84F46" w:rsidRDefault="00E84F46" w:rsidP="00E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46">
        <w:rPr>
          <w:rFonts w:ascii="Times New Roman" w:hAnsi="Times New Roman" w:cs="Times New Roman"/>
          <w:sz w:val="28"/>
          <w:szCs w:val="28"/>
        </w:rPr>
        <w:t>В случае необходимости представители Оргкомитета по просьбе организаторов дополнительных площадок могут пров</w:t>
      </w:r>
      <w:r w:rsidR="00576543">
        <w:rPr>
          <w:rFonts w:ascii="Times New Roman" w:hAnsi="Times New Roman" w:cs="Times New Roman"/>
          <w:sz w:val="28"/>
          <w:szCs w:val="28"/>
        </w:rPr>
        <w:t>ести</w:t>
      </w:r>
      <w:r w:rsidRPr="00E84F46">
        <w:rPr>
          <w:rFonts w:ascii="Times New Roman" w:hAnsi="Times New Roman" w:cs="Times New Roman"/>
          <w:sz w:val="28"/>
          <w:szCs w:val="28"/>
        </w:rPr>
        <w:t xml:space="preserve"> консультации с помощью средств телекоммуникации или лично. </w:t>
      </w:r>
    </w:p>
    <w:p w:rsidR="00902B46" w:rsidRPr="00E84F46" w:rsidRDefault="00902B46" w:rsidP="009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46" w:rsidRPr="00E84F46" w:rsidRDefault="00902B46" w:rsidP="0090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257" w:rsidRDefault="00E84F46" w:rsidP="00A6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37">
        <w:rPr>
          <w:rFonts w:ascii="Times New Roman" w:hAnsi="Times New Roman" w:cs="Times New Roman"/>
          <w:b/>
          <w:sz w:val="28"/>
          <w:szCs w:val="28"/>
        </w:rPr>
        <w:t>7</w:t>
      </w:r>
      <w:r w:rsidR="00A64257" w:rsidRPr="00AE4637">
        <w:rPr>
          <w:rFonts w:ascii="Times New Roman" w:hAnsi="Times New Roman" w:cs="Times New Roman"/>
          <w:b/>
          <w:sz w:val="28"/>
          <w:szCs w:val="28"/>
        </w:rPr>
        <w:t>. Порядок определения победителей</w:t>
      </w:r>
    </w:p>
    <w:p w:rsidR="00AE4637" w:rsidRPr="00AE4637" w:rsidRDefault="00AE4637" w:rsidP="00A6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FE" w:rsidRDefault="00902B46" w:rsidP="00F4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FE">
        <w:rPr>
          <w:rFonts w:ascii="Times New Roman" w:hAnsi="Times New Roman" w:cs="Times New Roman"/>
          <w:sz w:val="28"/>
          <w:szCs w:val="28"/>
        </w:rPr>
        <w:t>7</w:t>
      </w:r>
      <w:r w:rsidR="00F475FE" w:rsidRPr="00F475FE">
        <w:rPr>
          <w:rFonts w:ascii="Times New Roman" w:hAnsi="Times New Roman" w:cs="Times New Roman"/>
          <w:sz w:val="28"/>
          <w:szCs w:val="28"/>
        </w:rPr>
        <w:t xml:space="preserve">.1. В каждой отборочной игре определяются призеры, как на основной, так и на дополнительных площадках в зависимости от суммы баллов, набранных в игре, которая складывается из числа правильных ответов в каждом конкурсе, умноженному на коэффициент сложности каждого конкурса. </w:t>
      </w:r>
    </w:p>
    <w:p w:rsidR="00F475FE" w:rsidRPr="00F475FE" w:rsidRDefault="00F475FE" w:rsidP="00F4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F475FE">
        <w:rPr>
          <w:rFonts w:ascii="Times New Roman" w:hAnsi="Times New Roman" w:cs="Times New Roman"/>
          <w:sz w:val="28"/>
          <w:szCs w:val="28"/>
        </w:rPr>
        <w:t>В случае равенства этого показателя у нескольких команд учитывается количество правильных ответов во всей игре. Дополнительным показателем является количество баллов, набранных командой в наиболее сложном конкурсе.</w:t>
      </w:r>
    </w:p>
    <w:p w:rsidR="00F475FE" w:rsidRPr="00F475FE" w:rsidRDefault="00902B46" w:rsidP="00F4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FE">
        <w:rPr>
          <w:rFonts w:ascii="Times New Roman" w:hAnsi="Times New Roman" w:cs="Times New Roman"/>
          <w:sz w:val="28"/>
          <w:szCs w:val="28"/>
        </w:rPr>
        <w:t>7</w:t>
      </w:r>
      <w:r w:rsidR="00F475FE" w:rsidRPr="00F475FE">
        <w:rPr>
          <w:rFonts w:ascii="Times New Roman" w:hAnsi="Times New Roman" w:cs="Times New Roman"/>
          <w:sz w:val="28"/>
          <w:szCs w:val="28"/>
        </w:rPr>
        <w:t>.3. Победителем и призёрами Кубка Воробьёвых гор в каждой возрастной группе объявляются команды, набравшие наибольшее количество баллов в финальной игре. В случае равенства этого показателя у нескольких команд применяется правило п.7.2.</w:t>
      </w:r>
    </w:p>
    <w:p w:rsidR="00F475FE" w:rsidRPr="00F475FE" w:rsidRDefault="00902B46" w:rsidP="00F4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FE">
        <w:rPr>
          <w:rFonts w:ascii="Times New Roman" w:hAnsi="Times New Roman" w:cs="Times New Roman"/>
          <w:sz w:val="28"/>
          <w:szCs w:val="28"/>
        </w:rPr>
        <w:t>7</w:t>
      </w:r>
      <w:r w:rsidR="00F475FE" w:rsidRPr="00F475FE">
        <w:rPr>
          <w:rFonts w:ascii="Times New Roman" w:hAnsi="Times New Roman" w:cs="Times New Roman"/>
          <w:sz w:val="28"/>
          <w:szCs w:val="28"/>
        </w:rPr>
        <w:t>.</w:t>
      </w:r>
      <w:r w:rsidR="00DF2067">
        <w:rPr>
          <w:rFonts w:ascii="Times New Roman" w:hAnsi="Times New Roman" w:cs="Times New Roman"/>
          <w:sz w:val="28"/>
          <w:szCs w:val="28"/>
        </w:rPr>
        <w:t>4</w:t>
      </w:r>
      <w:r w:rsidR="00F475FE" w:rsidRPr="00F475FE">
        <w:rPr>
          <w:rFonts w:ascii="Times New Roman" w:hAnsi="Times New Roman" w:cs="Times New Roman"/>
          <w:sz w:val="28"/>
          <w:szCs w:val="28"/>
        </w:rPr>
        <w:t>. Школа, принимавшая участие в играх всех трёх возрастных групп и получившая наибольшее количество призовых мест в финальных играх сезона, награждается Кубком «Знание – Сила»</w:t>
      </w:r>
    </w:p>
    <w:p w:rsidR="00A64257" w:rsidRPr="00A277F1" w:rsidRDefault="00A64257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0F2" w:rsidRDefault="000D60F2" w:rsidP="00FE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F2">
        <w:rPr>
          <w:rFonts w:ascii="Times New Roman" w:hAnsi="Times New Roman" w:cs="Times New Roman"/>
          <w:b/>
          <w:sz w:val="28"/>
          <w:szCs w:val="28"/>
        </w:rPr>
        <w:t>8. Дополнительные сведения.</w:t>
      </w:r>
    </w:p>
    <w:p w:rsidR="00FE4703" w:rsidRPr="000D60F2" w:rsidRDefault="00FE4703" w:rsidP="00FE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0F2" w:rsidRPr="000D60F2" w:rsidRDefault="000D60F2" w:rsidP="00FE4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0D60F2">
        <w:rPr>
          <w:rFonts w:ascii="Times New Roman" w:hAnsi="Times New Roman" w:cs="Times New Roman"/>
          <w:sz w:val="28"/>
          <w:szCs w:val="28"/>
        </w:rPr>
        <w:t xml:space="preserve">Для всех желающих повысить свой </w:t>
      </w:r>
      <w:r w:rsidRPr="000D60F2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0D60F2">
        <w:rPr>
          <w:rFonts w:ascii="Times New Roman" w:hAnsi="Times New Roman" w:cs="Times New Roman"/>
          <w:sz w:val="28"/>
          <w:szCs w:val="28"/>
        </w:rPr>
        <w:t xml:space="preserve"> и увеличить шанс на попадание в тройку призёров Клуб интеллектуальных игр «МАГИ на Воробьёвых горах» организует и проведёт командные тренировки. В тренировках (как и в играх – см. выше) могут участвовать команды учителей и родителей. Тренировки могут быть организованы и с участием команд из других регионов, в том числе с помощью средств Интернета.</w:t>
      </w:r>
    </w:p>
    <w:p w:rsidR="000D60F2" w:rsidRPr="000D60F2" w:rsidRDefault="000D60F2" w:rsidP="00FE4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0D60F2">
        <w:rPr>
          <w:rFonts w:ascii="Times New Roman" w:hAnsi="Times New Roman" w:cs="Times New Roman"/>
          <w:sz w:val="28"/>
          <w:szCs w:val="28"/>
        </w:rPr>
        <w:t>Также вне рамок «Кубка Воробьёвых гор» могут быть организованы и проведены отдельные игры, турниры и целые чемпионаты образовательных организаций, районов и округов.</w:t>
      </w:r>
    </w:p>
    <w:p w:rsidR="009A5018" w:rsidRDefault="009A5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5018" w:rsidRDefault="009B22F8" w:rsidP="009A50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9A5018" w:rsidRDefault="009A5018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18" w:rsidRDefault="009A5018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18" w:rsidRDefault="009A5018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Default="009B22F8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Оргкомитет Турнира</w:t>
      </w:r>
      <w:r w:rsidR="009A5018">
        <w:rPr>
          <w:rFonts w:ascii="Times New Roman" w:hAnsi="Times New Roman" w:cs="Times New Roman"/>
          <w:sz w:val="28"/>
          <w:szCs w:val="28"/>
        </w:rPr>
        <w:t>:</w:t>
      </w:r>
    </w:p>
    <w:p w:rsidR="009A5018" w:rsidRPr="0014503B" w:rsidRDefault="009A5018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18" w:rsidRPr="009A5018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018">
        <w:rPr>
          <w:rFonts w:ascii="Times New Roman" w:hAnsi="Times New Roman" w:cs="Times New Roman"/>
          <w:b/>
          <w:sz w:val="28"/>
          <w:szCs w:val="28"/>
        </w:rPr>
        <w:tab/>
        <w:t xml:space="preserve">Борис Леонидович Хейфец, </w:t>
      </w:r>
    </w:p>
    <w:p w:rsidR="009A5018" w:rsidRDefault="009A5018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D0" w:rsidRPr="0014503B" w:rsidRDefault="009A5018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проекта,</w:t>
      </w:r>
    </w:p>
    <w:p w:rsidR="009A5018" w:rsidRDefault="009A5018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14D0" w:rsidRPr="0014503B">
        <w:rPr>
          <w:rFonts w:ascii="Times New Roman" w:hAnsi="Times New Roman" w:cs="Times New Roman"/>
          <w:sz w:val="28"/>
          <w:szCs w:val="28"/>
        </w:rPr>
        <w:t xml:space="preserve">етодист, тренер, автор сборников интеллектуальных игр, </w:t>
      </w: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игрок «Что? Где? Когда?»</w:t>
      </w:r>
    </w:p>
    <w:p w:rsidR="009A5018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ab/>
      </w: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т. 8 (903) 143-54-62</w:t>
      </w:r>
    </w:p>
    <w:p w:rsidR="009A5018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ab/>
      </w:r>
    </w:p>
    <w:p w:rsidR="007D14D0" w:rsidRPr="0020038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03B"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20038B">
        <w:rPr>
          <w:rFonts w:ascii="Times New Roman" w:hAnsi="Times New Roman" w:cs="Times New Roman"/>
          <w:sz w:val="28"/>
          <w:szCs w:val="28"/>
        </w:rPr>
        <w:t>-</w:t>
      </w:r>
      <w:r w:rsidRPr="0014503B">
        <w:rPr>
          <w:rFonts w:ascii="Times New Roman" w:hAnsi="Times New Roman" w:cs="Times New Roman"/>
          <w:sz w:val="28"/>
          <w:szCs w:val="28"/>
          <w:lang w:val="en"/>
        </w:rPr>
        <w:t>mail</w:t>
      </w:r>
      <w:proofErr w:type="gramEnd"/>
      <w:r w:rsidRPr="002003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503B">
        <w:rPr>
          <w:rFonts w:ascii="Times New Roman" w:hAnsi="Times New Roman" w:cs="Times New Roman"/>
          <w:sz w:val="28"/>
          <w:szCs w:val="28"/>
          <w:lang w:val="en"/>
        </w:rPr>
        <w:t>borleh</w:t>
      </w:r>
      <w:proofErr w:type="spellEnd"/>
      <w:r w:rsidRPr="002003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4503B">
        <w:rPr>
          <w:rFonts w:ascii="Times New Roman" w:hAnsi="Times New Roman" w:cs="Times New Roman"/>
          <w:sz w:val="28"/>
          <w:szCs w:val="28"/>
          <w:lang w:val="en"/>
        </w:rPr>
        <w:t>yandex</w:t>
      </w:r>
      <w:proofErr w:type="spellEnd"/>
      <w:r w:rsidRPr="002003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03B">
        <w:rPr>
          <w:rFonts w:ascii="Times New Roman" w:hAnsi="Times New Roman" w:cs="Times New Roman"/>
          <w:sz w:val="28"/>
          <w:szCs w:val="28"/>
          <w:lang w:val="en"/>
        </w:rPr>
        <w:t>ru</w:t>
      </w:r>
      <w:proofErr w:type="spellEnd"/>
    </w:p>
    <w:p w:rsidR="007D14D0" w:rsidRPr="0020038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018" w:rsidRPr="009A5018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38B">
        <w:rPr>
          <w:rFonts w:ascii="Times New Roman" w:hAnsi="Times New Roman" w:cs="Times New Roman"/>
          <w:b/>
          <w:sz w:val="28"/>
          <w:szCs w:val="28"/>
        </w:rPr>
        <w:tab/>
      </w:r>
      <w:r w:rsidRPr="009A5018">
        <w:rPr>
          <w:rFonts w:ascii="Times New Roman" w:hAnsi="Times New Roman" w:cs="Times New Roman"/>
          <w:b/>
          <w:sz w:val="28"/>
          <w:szCs w:val="28"/>
        </w:rPr>
        <w:t xml:space="preserve">Евгений Игоревич Нехаев, </w:t>
      </w:r>
    </w:p>
    <w:p w:rsidR="009A5018" w:rsidRDefault="009A5018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главный редактор проекта.</w:t>
      </w: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>Педагог-орга</w:t>
      </w:r>
      <w:r w:rsidRPr="0014503B">
        <w:rPr>
          <w:rFonts w:ascii="Times New Roman" w:hAnsi="Times New Roman" w:cs="Times New Roman"/>
          <w:sz w:val="28"/>
          <w:szCs w:val="28"/>
        </w:rPr>
        <w:softHyphen/>
        <w:t>низатор, сценарист, игрок «Что? Где? Когда?»</w:t>
      </w:r>
    </w:p>
    <w:p w:rsidR="009A5018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ab/>
      </w: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 xml:space="preserve">т. 8 (916) 966-77-22 </w:t>
      </w:r>
    </w:p>
    <w:p w:rsidR="009A5018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3B">
        <w:rPr>
          <w:rFonts w:ascii="Times New Roman" w:hAnsi="Times New Roman" w:cs="Times New Roman"/>
          <w:sz w:val="28"/>
          <w:szCs w:val="28"/>
        </w:rPr>
        <w:tab/>
      </w: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03B"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14503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4503B">
        <w:rPr>
          <w:rFonts w:ascii="Times New Roman" w:hAnsi="Times New Roman" w:cs="Times New Roman"/>
          <w:sz w:val="28"/>
          <w:szCs w:val="28"/>
          <w:lang w:val="en"/>
        </w:rPr>
        <w:t>mail</w:t>
      </w:r>
      <w:proofErr w:type="gramEnd"/>
      <w:r w:rsidRPr="0014503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4503B">
        <w:rPr>
          <w:rFonts w:ascii="Times New Roman" w:hAnsi="Times New Roman" w:cs="Times New Roman"/>
          <w:sz w:val="28"/>
          <w:szCs w:val="28"/>
          <w:lang w:val="en"/>
        </w:rPr>
        <w:t>barbudos</w:t>
      </w:r>
      <w:proofErr w:type="spellEnd"/>
      <w:r w:rsidRPr="0014503B"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 w:rsidRPr="0014503B">
        <w:rPr>
          <w:rFonts w:ascii="Times New Roman" w:hAnsi="Times New Roman" w:cs="Times New Roman"/>
          <w:sz w:val="28"/>
          <w:szCs w:val="28"/>
          <w:lang w:val="en"/>
        </w:rPr>
        <w:t>mtu</w:t>
      </w:r>
      <w:proofErr w:type="spellEnd"/>
      <w:r w:rsidRPr="0014503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4503B">
        <w:rPr>
          <w:rFonts w:ascii="Times New Roman" w:hAnsi="Times New Roman" w:cs="Times New Roman"/>
          <w:sz w:val="28"/>
          <w:szCs w:val="28"/>
          <w:lang w:val="en"/>
        </w:rPr>
        <w:t>net</w:t>
      </w:r>
      <w:r w:rsidRPr="0014503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14503B">
        <w:rPr>
          <w:rFonts w:ascii="Times New Roman" w:hAnsi="Times New Roman" w:cs="Times New Roman"/>
          <w:sz w:val="28"/>
          <w:szCs w:val="28"/>
          <w:lang w:val="en"/>
        </w:rPr>
        <w:t>ru</w:t>
      </w:r>
      <w:proofErr w:type="spellEnd"/>
      <w:r w:rsidRPr="0014503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7D14D0" w:rsidRPr="0014503B" w:rsidRDefault="007D14D0" w:rsidP="007D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4703" w:rsidRDefault="00FE47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A5018" w:rsidRDefault="009A5018" w:rsidP="009A50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Pr="0010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4637" w:rsidRPr="0010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101" w:rsidRPr="009A5018" w:rsidRDefault="008D0101" w:rsidP="009A50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1396"/>
        <w:gridCol w:w="2393"/>
        <w:gridCol w:w="1681"/>
        <w:gridCol w:w="3117"/>
      </w:tblGrid>
      <w:tr w:rsidR="009A5018" w:rsidRPr="009A5018" w:rsidTr="0010244F">
        <w:trPr>
          <w:trHeight w:val="1241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10244F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1" w:name="RANGE!B2:H43"/>
            <w:r w:rsidRPr="009A5018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A5018">
              <w:rPr>
                <w:rFonts w:ascii="Arial Narrow" w:eastAsia="Times New Roman" w:hAnsi="Arial Narrow" w:cs="Arial"/>
                <w:b/>
                <w:bCs/>
                <w:iCs/>
                <w:sz w:val="28"/>
                <w:szCs w:val="28"/>
                <w:lang w:eastAsia="ru-RU"/>
              </w:rPr>
              <w:t>КУБОК ВОРОБЬЁВЫХ ГОР</w:t>
            </w:r>
            <w:r w:rsidRPr="009A5018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ОТКРЫТЫЙ </w:t>
            </w:r>
            <w:r w:rsidR="00872CC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МОСКОВСКИЙ ГОРОДСКОЙ </w:t>
            </w: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ТУРНИР ПО ИНТЕЛЛЕКТУАЛЬНЫМ ИГРАМ                                    </w:t>
            </w:r>
          </w:p>
          <w:p w:rsidR="009A5018" w:rsidRPr="009A5018" w:rsidRDefault="009A5018" w:rsidP="00872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36"/>
                <w:szCs w:val="96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СРЕДИ ШКОЛЬН</w:t>
            </w:r>
            <w:r w:rsidR="00872CC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ИКОВ</w:t>
            </w:r>
            <w:bookmarkEnd w:id="1"/>
          </w:p>
        </w:tc>
      </w:tr>
      <w:tr w:rsidR="009A5018" w:rsidRPr="009A5018" w:rsidTr="00204538">
        <w:trPr>
          <w:trHeight w:val="285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1024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Расписание игр на основной площадке, 2016-2017 учебный год.</w:t>
            </w:r>
          </w:p>
        </w:tc>
      </w:tr>
      <w:tr w:rsidR="009A5018" w:rsidRPr="009A5018" w:rsidTr="00204538">
        <w:trPr>
          <w:trHeight w:val="870"/>
        </w:trPr>
        <w:tc>
          <w:tcPr>
            <w:tcW w:w="2470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Место               проведения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5018" w:rsidRPr="009A5018" w:rsidTr="00204538">
        <w:trPr>
          <w:trHeight w:val="420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ПЕРВЫЙ ОТБОРОЧНЫЙ ТУР</w:t>
            </w:r>
          </w:p>
        </w:tc>
      </w:tr>
      <w:tr w:rsidR="009A5018" w:rsidRPr="009A5018" w:rsidTr="00204538">
        <w:trPr>
          <w:trHeight w:val="420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Тема: «Ты припомни, Россия»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1 (5-6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12.10.2016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1 (7-8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13.10.2016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1 (9-11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14.10.2016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5018" w:rsidRPr="009A5018" w:rsidTr="00204538">
        <w:trPr>
          <w:trHeight w:val="420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ВТОРОЙ ОТБОРОЧНЫЙ ТУР</w:t>
            </w:r>
          </w:p>
        </w:tc>
      </w:tr>
      <w:tr w:rsidR="009A5018" w:rsidRPr="009A5018" w:rsidTr="00204538">
        <w:trPr>
          <w:trHeight w:val="375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Тема: «Все работы хороши»</w:t>
            </w: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2 (5-6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30.11.2016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2 (7-8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534785" w:rsidP="00F30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  <w:r w:rsidR="009A5018"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.12.201</w:t>
            </w:r>
            <w:r w:rsidR="00F30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2 (9-11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534785" w:rsidP="00F30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  <w:r w:rsidR="009A5018"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.12.201</w:t>
            </w:r>
            <w:r w:rsidR="00F30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5018" w:rsidRPr="009A5018" w:rsidTr="00204538">
        <w:trPr>
          <w:trHeight w:val="420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1-й полуфинал</w:t>
            </w: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3 (5-6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01.02.2017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3 (7-8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02.02.2017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3 (9-11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03.02.2017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5018" w:rsidRPr="009A5018" w:rsidTr="00204538">
        <w:trPr>
          <w:trHeight w:val="420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2-й полуфинал</w:t>
            </w: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4 (5-6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4 (7-8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02.03.2017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Игра 4 (9-11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03.03.2017</w:t>
            </w:r>
          </w:p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465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ФИНАЛЫ</w:t>
            </w: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Финал 1 (5-6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F30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19.04.201</w:t>
            </w:r>
            <w:r w:rsidR="00F30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Финал 2 (7-8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F30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20.04.201</w:t>
            </w:r>
            <w:r w:rsidR="00F30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6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18" w:rsidRPr="009A5018" w:rsidTr="00204538">
        <w:trPr>
          <w:trHeight w:val="280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ru-RU"/>
              </w:rPr>
              <w:t>Финал 3 (9-11 классы)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F30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21.04.201</w:t>
            </w:r>
            <w:r w:rsidR="00F30D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~250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A501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Хейфец Б. Л., Нехаев Е.И.</w:t>
            </w:r>
          </w:p>
        </w:tc>
      </w:tr>
      <w:tr w:rsidR="009A5018" w:rsidRPr="009A5018" w:rsidTr="00204538">
        <w:trPr>
          <w:trHeight w:val="270"/>
        </w:trPr>
        <w:tc>
          <w:tcPr>
            <w:tcW w:w="2470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A5018" w:rsidRPr="009A5018" w:rsidRDefault="009A5018" w:rsidP="009A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16.00-18.30</w:t>
            </w:r>
          </w:p>
        </w:tc>
        <w:tc>
          <w:tcPr>
            <w:tcW w:w="2393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7" w:type="dxa"/>
            <w:vMerge/>
            <w:vAlign w:val="center"/>
          </w:tcPr>
          <w:p w:rsidR="009A5018" w:rsidRPr="009A5018" w:rsidRDefault="009A5018" w:rsidP="009A50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244F" w:rsidRDefault="0010244F" w:rsidP="00AE4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018" w:rsidRDefault="00AE4637" w:rsidP="00AE46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72CC9" w:rsidRDefault="00872CC9" w:rsidP="00AE4637">
      <w:pPr>
        <w:jc w:val="right"/>
        <w:rPr>
          <w:rFonts w:ascii="Times New Roman" w:hAnsi="Times New Roman" w:cs="Times New Roman"/>
          <w:sz w:val="28"/>
          <w:szCs w:val="28"/>
        </w:rPr>
      </w:pPr>
      <w:r w:rsidRPr="00872CC9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Pr="00872C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формате</w:t>
      </w:r>
      <w:r w:rsidRPr="0087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CC9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AE4637" w:rsidRDefault="00AE4637">
      <w:pPr>
        <w:rPr>
          <w:rFonts w:ascii="Times New Roman" w:hAnsi="Times New Roman" w:cs="Times New Roman"/>
          <w:sz w:val="28"/>
          <w:szCs w:val="28"/>
        </w:rPr>
      </w:pPr>
      <w:r w:rsidRPr="00AE4637">
        <w:rPr>
          <w:noProof/>
          <w:lang w:eastAsia="ru-RU"/>
        </w:rPr>
        <w:drawing>
          <wp:inline distT="0" distB="0" distL="0" distR="0" wp14:anchorId="0F4A100D" wp14:editId="27568A5B">
            <wp:extent cx="5940425" cy="51502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57" w:rsidRPr="009A5018" w:rsidRDefault="00A64257" w:rsidP="00A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257" w:rsidRPr="0014503B" w:rsidRDefault="00A64257" w:rsidP="00A64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6D4" w:rsidRPr="0014503B" w:rsidRDefault="00D316D4" w:rsidP="00D3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6D4" w:rsidRPr="0014503B" w:rsidRDefault="00D316D4" w:rsidP="00CE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C0D" w:rsidRPr="0014503B" w:rsidRDefault="007D1C0D" w:rsidP="00CE3C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134" w:rsidRPr="0014503B" w:rsidRDefault="00617134" w:rsidP="008B6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53B" w:rsidRPr="0014503B" w:rsidRDefault="008B653B" w:rsidP="008B6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53B" w:rsidRPr="0014503B" w:rsidRDefault="008B6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653B" w:rsidRPr="0014503B" w:rsidSect="00233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F2" w:rsidRDefault="00181FF2" w:rsidP="007F0A69">
      <w:pPr>
        <w:spacing w:after="0" w:line="240" w:lineRule="auto"/>
      </w:pPr>
      <w:r>
        <w:separator/>
      </w:r>
    </w:p>
  </w:endnote>
  <w:endnote w:type="continuationSeparator" w:id="0">
    <w:p w:rsidR="00181FF2" w:rsidRDefault="00181FF2" w:rsidP="007F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69" w:rsidRDefault="007F0A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69" w:rsidRDefault="007F0A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69" w:rsidRDefault="007F0A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F2" w:rsidRDefault="00181FF2" w:rsidP="007F0A69">
      <w:pPr>
        <w:spacing w:after="0" w:line="240" w:lineRule="auto"/>
      </w:pPr>
      <w:r>
        <w:separator/>
      </w:r>
    </w:p>
  </w:footnote>
  <w:footnote w:type="continuationSeparator" w:id="0">
    <w:p w:rsidR="00181FF2" w:rsidRDefault="00181FF2" w:rsidP="007F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69" w:rsidRDefault="007F0A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69" w:rsidRDefault="007F0A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69" w:rsidRDefault="007F0A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22E8"/>
    <w:multiLevelType w:val="hybridMultilevel"/>
    <w:tmpl w:val="14E6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B46E7"/>
    <w:multiLevelType w:val="hybridMultilevel"/>
    <w:tmpl w:val="941A3AC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D"/>
    <w:rsid w:val="00000B5A"/>
    <w:rsid w:val="00012D9A"/>
    <w:rsid w:val="00037A5F"/>
    <w:rsid w:val="00071FF9"/>
    <w:rsid w:val="0008543E"/>
    <w:rsid w:val="00094798"/>
    <w:rsid w:val="000A4B6F"/>
    <w:rsid w:val="000B35B1"/>
    <w:rsid w:val="000C0098"/>
    <w:rsid w:val="000C6957"/>
    <w:rsid w:val="000D60F2"/>
    <w:rsid w:val="0010244F"/>
    <w:rsid w:val="0014503B"/>
    <w:rsid w:val="00181FF2"/>
    <w:rsid w:val="001B33E4"/>
    <w:rsid w:val="001D6502"/>
    <w:rsid w:val="001E08B3"/>
    <w:rsid w:val="0020038B"/>
    <w:rsid w:val="00233354"/>
    <w:rsid w:val="002A0730"/>
    <w:rsid w:val="0032614A"/>
    <w:rsid w:val="00387953"/>
    <w:rsid w:val="003A4EEA"/>
    <w:rsid w:val="003C3201"/>
    <w:rsid w:val="003C4ADA"/>
    <w:rsid w:val="00416E2E"/>
    <w:rsid w:val="004335CD"/>
    <w:rsid w:val="00477FB7"/>
    <w:rsid w:val="004E5388"/>
    <w:rsid w:val="00534785"/>
    <w:rsid w:val="00576543"/>
    <w:rsid w:val="00577B78"/>
    <w:rsid w:val="005B7231"/>
    <w:rsid w:val="005C3862"/>
    <w:rsid w:val="005E2A18"/>
    <w:rsid w:val="00617134"/>
    <w:rsid w:val="00657392"/>
    <w:rsid w:val="00762E01"/>
    <w:rsid w:val="007D14D0"/>
    <w:rsid w:val="007D1C0D"/>
    <w:rsid w:val="007E4AA7"/>
    <w:rsid w:val="007E71DF"/>
    <w:rsid w:val="007F0A69"/>
    <w:rsid w:val="007F60E1"/>
    <w:rsid w:val="00826D1C"/>
    <w:rsid w:val="00872CC9"/>
    <w:rsid w:val="008B653B"/>
    <w:rsid w:val="008D0101"/>
    <w:rsid w:val="00902B46"/>
    <w:rsid w:val="00915D99"/>
    <w:rsid w:val="00953302"/>
    <w:rsid w:val="009534B4"/>
    <w:rsid w:val="009A2374"/>
    <w:rsid w:val="009A5018"/>
    <w:rsid w:val="009B22F8"/>
    <w:rsid w:val="00A1569B"/>
    <w:rsid w:val="00A277F1"/>
    <w:rsid w:val="00A35761"/>
    <w:rsid w:val="00A64257"/>
    <w:rsid w:val="00A6769E"/>
    <w:rsid w:val="00AC084F"/>
    <w:rsid w:val="00AD2D43"/>
    <w:rsid w:val="00AE4637"/>
    <w:rsid w:val="00B12088"/>
    <w:rsid w:val="00B36D04"/>
    <w:rsid w:val="00C43263"/>
    <w:rsid w:val="00C77EB5"/>
    <w:rsid w:val="00CE3CDC"/>
    <w:rsid w:val="00D27856"/>
    <w:rsid w:val="00D316D4"/>
    <w:rsid w:val="00D43AB9"/>
    <w:rsid w:val="00DF2067"/>
    <w:rsid w:val="00E36E77"/>
    <w:rsid w:val="00E84F46"/>
    <w:rsid w:val="00EC53CD"/>
    <w:rsid w:val="00F22829"/>
    <w:rsid w:val="00F30D64"/>
    <w:rsid w:val="00F475FE"/>
    <w:rsid w:val="00F93261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689BE-A231-4F87-98FF-83F482E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A4B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4B6F"/>
    <w:rPr>
      <w:sz w:val="16"/>
      <w:szCs w:val="16"/>
    </w:rPr>
  </w:style>
  <w:style w:type="paragraph" w:styleId="a3">
    <w:name w:val="List Paragraph"/>
    <w:basedOn w:val="a"/>
    <w:uiPriority w:val="34"/>
    <w:qFormat/>
    <w:rsid w:val="0014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5303-C238-445E-87A2-9722CDDB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культурологии</dc:creator>
  <cp:keywords/>
  <dc:description/>
  <cp:lastModifiedBy>user</cp:lastModifiedBy>
  <cp:revision>2</cp:revision>
  <cp:lastPrinted>2016-09-05T11:28:00Z</cp:lastPrinted>
  <dcterms:created xsi:type="dcterms:W3CDTF">2016-10-12T18:55:00Z</dcterms:created>
  <dcterms:modified xsi:type="dcterms:W3CDTF">2016-10-12T18:55:00Z</dcterms:modified>
</cp:coreProperties>
</file>